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C7" w:rsidRPr="00982E04" w:rsidRDefault="00B12CC7" w:rsidP="00B12CC7">
      <w:pPr>
        <w:spacing w:before="120" w:line="276" w:lineRule="auto"/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bookmarkStart w:id="0" w:name="_GoBack"/>
      <w:bookmarkEnd w:id="0"/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Tuần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lễ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“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Dinh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dưỡng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và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Phát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triển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>”</w:t>
      </w:r>
    </w:p>
    <w:p w:rsidR="00B12CC7" w:rsidRPr="00982E04" w:rsidRDefault="00B12CC7" w:rsidP="00B12CC7">
      <w:pPr>
        <w:spacing w:before="120" w:line="276" w:lineRule="auto"/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proofErr w:type="spellStart"/>
      <w:proofErr w:type="gramStart"/>
      <w:r w:rsidRPr="00982E04">
        <w:rPr>
          <w:rFonts w:ascii="Cambria" w:hAnsi="Cambria"/>
          <w:b/>
          <w:bCs/>
          <w:color w:val="0070C0"/>
          <w:sz w:val="26"/>
          <w:szCs w:val="26"/>
        </w:rPr>
        <w:t>từ</w:t>
      </w:r>
      <w:proofErr w:type="spellEnd"/>
      <w:proofErr w:type="gram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ngày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16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đến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23/10/2019</w:t>
      </w:r>
    </w:p>
    <w:p w:rsidR="00982E04" w:rsidRPr="00982E04" w:rsidRDefault="00982E04" w:rsidP="00B12CC7">
      <w:pPr>
        <w:spacing w:before="120" w:line="276" w:lineRule="auto"/>
        <w:jc w:val="center"/>
        <w:rPr>
          <w:rFonts w:ascii="Cambria" w:hAnsi="Cambria"/>
          <w:b/>
          <w:bCs/>
          <w:color w:val="0070C0"/>
          <w:sz w:val="26"/>
          <w:szCs w:val="26"/>
        </w:rPr>
      </w:pPr>
    </w:p>
    <w:p w:rsidR="00A11462" w:rsidRDefault="00A11462" w:rsidP="00F04FB7">
      <w:pPr>
        <w:spacing w:before="120" w:line="276" w:lineRule="auto"/>
        <w:rPr>
          <w:rFonts w:ascii="Cambria" w:hAnsi="Cambria"/>
          <w:color w:val="0070C0"/>
          <w:sz w:val="26"/>
          <w:szCs w:val="26"/>
        </w:rPr>
      </w:pPr>
      <w:proofErr w:type="spellStart"/>
      <w:r>
        <w:rPr>
          <w:rFonts w:ascii="Cambria" w:hAnsi="Cambria"/>
          <w:color w:val="0070C0"/>
          <w:sz w:val="26"/>
          <w:szCs w:val="26"/>
        </w:rPr>
        <w:t>Chủ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đề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của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FAO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: </w:t>
      </w:r>
      <w:r>
        <w:rPr>
          <w:rFonts w:ascii="Cambria" w:hAnsi="Cambria"/>
          <w:color w:val="0070C0"/>
          <w:sz w:val="26"/>
          <w:szCs w:val="26"/>
        </w:rPr>
        <w:tab/>
      </w:r>
      <w:proofErr w:type="spellStart"/>
      <w:r>
        <w:rPr>
          <w:rFonts w:ascii="Cambria" w:hAnsi="Cambria"/>
          <w:color w:val="0070C0"/>
          <w:sz w:val="26"/>
          <w:szCs w:val="26"/>
        </w:rPr>
        <w:t>Hành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động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hôm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nay, </w:t>
      </w:r>
      <w:proofErr w:type="spellStart"/>
      <w:r>
        <w:rPr>
          <w:rFonts w:ascii="Cambria" w:hAnsi="Cambria"/>
          <w:color w:val="0070C0"/>
          <w:sz w:val="26"/>
          <w:szCs w:val="26"/>
        </w:rPr>
        <w:t>tương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lai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ngày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mai</w:t>
      </w:r>
      <w:proofErr w:type="spellEnd"/>
    </w:p>
    <w:p w:rsidR="00A11462" w:rsidRDefault="00A11462" w:rsidP="00A11462">
      <w:pPr>
        <w:spacing w:before="120" w:line="276" w:lineRule="auto"/>
        <w:ind w:firstLine="720"/>
        <w:rPr>
          <w:rFonts w:ascii="Cambria" w:hAnsi="Cambria"/>
          <w:color w:val="0070C0"/>
          <w:sz w:val="26"/>
          <w:szCs w:val="26"/>
        </w:rPr>
      </w:pPr>
      <w:proofErr w:type="spellStart"/>
      <w:r>
        <w:rPr>
          <w:rFonts w:ascii="Cambria" w:hAnsi="Cambria"/>
          <w:color w:val="0070C0"/>
          <w:sz w:val="26"/>
          <w:szCs w:val="26"/>
        </w:rPr>
        <w:t>Xây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dựng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chế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độ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proofErr w:type="gramStart"/>
      <w:r>
        <w:rPr>
          <w:rFonts w:ascii="Cambria" w:hAnsi="Cambria"/>
          <w:color w:val="0070C0"/>
          <w:sz w:val="26"/>
          <w:szCs w:val="26"/>
        </w:rPr>
        <w:t>ăn</w:t>
      </w:r>
      <w:proofErr w:type="spellEnd"/>
      <w:proofErr w:type="gram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uống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lành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mạnh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vì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một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thế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giới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không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còn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nạn</w:t>
      </w:r>
      <w:proofErr w:type="spellEnd"/>
      <w:r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70C0"/>
          <w:sz w:val="26"/>
          <w:szCs w:val="26"/>
        </w:rPr>
        <w:t>đói</w:t>
      </w:r>
      <w:proofErr w:type="spellEnd"/>
    </w:p>
    <w:p w:rsidR="00982E04" w:rsidRPr="00F04FB7" w:rsidRDefault="00982E04" w:rsidP="00F04FB7">
      <w:pPr>
        <w:spacing w:before="120" w:line="276" w:lineRule="auto"/>
        <w:rPr>
          <w:rFonts w:ascii="Cambria" w:hAnsi="Cambria"/>
          <w:color w:val="0070C0"/>
          <w:sz w:val="26"/>
          <w:szCs w:val="26"/>
        </w:rPr>
      </w:pPr>
      <w:proofErr w:type="spellStart"/>
      <w:r w:rsidRPr="00982E04">
        <w:rPr>
          <w:rFonts w:ascii="Cambria" w:hAnsi="Cambria"/>
          <w:color w:val="0070C0"/>
          <w:sz w:val="26"/>
          <w:szCs w:val="26"/>
        </w:rPr>
        <w:t>Chủ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đề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của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Tuần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lễ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“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Dinh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dưỡng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và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Phát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triển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>”</w:t>
      </w:r>
      <w:r w:rsidR="00F04FB7">
        <w:rPr>
          <w:rFonts w:ascii="Cambria" w:hAnsi="Cambria"/>
          <w:color w:val="0070C0"/>
          <w:sz w:val="26"/>
          <w:szCs w:val="26"/>
        </w:rPr>
        <w:t xml:space="preserve"> </w:t>
      </w:r>
      <w:r w:rsidR="00F04FB7" w:rsidRPr="00F04FB7">
        <w:rPr>
          <w:rFonts w:ascii="Cambria" w:hAnsi="Cambria"/>
          <w:color w:val="0070C0"/>
          <w:sz w:val="26"/>
          <w:szCs w:val="26"/>
        </w:rPr>
        <w:t xml:space="preserve">16 </w:t>
      </w:r>
      <w:proofErr w:type="spellStart"/>
      <w:r w:rsidR="00F04FB7" w:rsidRPr="00F04FB7">
        <w:rPr>
          <w:rFonts w:ascii="Cambria" w:hAnsi="Cambria"/>
          <w:color w:val="0070C0"/>
          <w:sz w:val="26"/>
          <w:szCs w:val="26"/>
        </w:rPr>
        <w:t>đến</w:t>
      </w:r>
      <w:proofErr w:type="spellEnd"/>
      <w:r w:rsidR="00F04FB7" w:rsidRPr="00F04FB7">
        <w:rPr>
          <w:rFonts w:ascii="Cambria" w:hAnsi="Cambria"/>
          <w:color w:val="0070C0"/>
          <w:sz w:val="26"/>
          <w:szCs w:val="26"/>
        </w:rPr>
        <w:t xml:space="preserve"> 23/10/2019</w:t>
      </w:r>
      <w:r w:rsidRPr="00982E04">
        <w:rPr>
          <w:rFonts w:ascii="Cambria" w:hAnsi="Cambria"/>
          <w:color w:val="0070C0"/>
          <w:sz w:val="26"/>
          <w:szCs w:val="26"/>
        </w:rPr>
        <w:t>:</w:t>
      </w:r>
    </w:p>
    <w:p w:rsidR="00982E04" w:rsidRPr="00982E04" w:rsidRDefault="00982E04" w:rsidP="00982E04">
      <w:pPr>
        <w:spacing w:before="120" w:line="276" w:lineRule="auto"/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DINH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DƯỠNG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HỢP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LÝ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LÀ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NỀN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TẢNG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CỦA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SỨC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KHỎE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>!</w:t>
      </w:r>
    </w:p>
    <w:p w:rsidR="00982E04" w:rsidRPr="00982E04" w:rsidRDefault="00B12CC7" w:rsidP="00B12CC7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ascii="Cambria" w:hAnsi="Cambria"/>
          <w:color w:val="0070C0"/>
          <w:sz w:val="26"/>
          <w:szCs w:val="26"/>
        </w:rPr>
      </w:pPr>
      <w:proofErr w:type="spellStart"/>
      <w:r w:rsidRPr="00982E04">
        <w:rPr>
          <w:rFonts w:ascii="Cambria" w:hAnsi="Cambria"/>
          <w:color w:val="0070C0"/>
          <w:sz w:val="26"/>
          <w:szCs w:val="26"/>
        </w:rPr>
        <w:t>Phát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triển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VAC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trên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cơ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sở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bảo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vệ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môi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trường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để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tạo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ra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nguồn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thực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phẩm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gramStart"/>
      <w:r w:rsidRPr="00982E04">
        <w:rPr>
          <w:rFonts w:ascii="Cambria" w:hAnsi="Cambria"/>
          <w:color w:val="0070C0"/>
          <w:sz w:val="26"/>
          <w:szCs w:val="26"/>
        </w:rPr>
        <w:t>an</w:t>
      </w:r>
      <w:proofErr w:type="gram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toàn</w:t>
      </w:r>
      <w:proofErr w:type="spellEnd"/>
      <w:r w:rsidR="00F04FB7">
        <w:rPr>
          <w:rFonts w:ascii="Cambria" w:hAnsi="Cambria"/>
          <w:color w:val="0070C0"/>
          <w:sz w:val="26"/>
          <w:szCs w:val="26"/>
        </w:rPr>
        <w:t>.</w:t>
      </w:r>
    </w:p>
    <w:p w:rsidR="00B12CC7" w:rsidRPr="00982E04" w:rsidRDefault="00B12CC7" w:rsidP="00B12CC7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ascii="Cambria" w:hAnsi="Cambria"/>
          <w:color w:val="0070C0"/>
          <w:sz w:val="26"/>
          <w:szCs w:val="26"/>
        </w:rPr>
      </w:pPr>
      <w:proofErr w:type="spellStart"/>
      <w:r w:rsidRPr="00982E04">
        <w:rPr>
          <w:rFonts w:ascii="Cambria" w:hAnsi="Cambria"/>
          <w:color w:val="0070C0"/>
          <w:sz w:val="26"/>
          <w:szCs w:val="26"/>
        </w:rPr>
        <w:t>Sử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dụng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đa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dạng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các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loại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thực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phẩm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sẵn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có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ở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địa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phương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cho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bữa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proofErr w:type="gramStart"/>
      <w:r w:rsidRPr="00982E04">
        <w:rPr>
          <w:rFonts w:ascii="Cambria" w:hAnsi="Cambria"/>
          <w:color w:val="0070C0"/>
          <w:sz w:val="26"/>
          <w:szCs w:val="26"/>
        </w:rPr>
        <w:t>ăn</w:t>
      </w:r>
      <w:proofErr w:type="spellEnd"/>
      <w:proofErr w:type="gram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gia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đình</w:t>
      </w:r>
      <w:proofErr w:type="spellEnd"/>
      <w:r w:rsidR="00F04FB7">
        <w:rPr>
          <w:rFonts w:ascii="Cambria" w:hAnsi="Cambria"/>
          <w:color w:val="0070C0"/>
          <w:sz w:val="26"/>
          <w:szCs w:val="26"/>
        </w:rPr>
        <w:t>.</w:t>
      </w:r>
    </w:p>
    <w:p w:rsidR="00982E04" w:rsidRPr="00982E04" w:rsidRDefault="00B12CC7" w:rsidP="00B12CC7">
      <w:pPr>
        <w:numPr>
          <w:ilvl w:val="0"/>
          <w:numId w:val="23"/>
        </w:numPr>
        <w:spacing w:before="120" w:line="276" w:lineRule="auto"/>
        <w:rPr>
          <w:rFonts w:ascii="Cambria" w:hAnsi="Cambria"/>
          <w:color w:val="0070C0"/>
          <w:sz w:val="26"/>
          <w:szCs w:val="26"/>
        </w:rPr>
      </w:pPr>
      <w:proofErr w:type="spellStart"/>
      <w:r w:rsidRPr="00982E04">
        <w:rPr>
          <w:rFonts w:ascii="Cambria" w:hAnsi="Cambria"/>
          <w:color w:val="0070C0"/>
          <w:sz w:val="26"/>
          <w:szCs w:val="26"/>
        </w:rPr>
        <w:t>Tăng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cường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proofErr w:type="gramStart"/>
      <w:r w:rsidRPr="00982E04">
        <w:rPr>
          <w:rFonts w:ascii="Cambria" w:hAnsi="Cambria"/>
          <w:color w:val="0070C0"/>
          <w:sz w:val="26"/>
          <w:szCs w:val="26"/>
        </w:rPr>
        <w:t>ăn</w:t>
      </w:r>
      <w:proofErr w:type="spellEnd"/>
      <w:proofErr w:type="gram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các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loại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rau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>/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củ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và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trái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cây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;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các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loại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hạt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(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đậu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,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đỗ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,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vừng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lạc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…). </w:t>
      </w:r>
    </w:p>
    <w:p w:rsidR="00B12CC7" w:rsidRPr="00982E04" w:rsidRDefault="00B12CC7" w:rsidP="00B12CC7">
      <w:pPr>
        <w:numPr>
          <w:ilvl w:val="0"/>
          <w:numId w:val="23"/>
        </w:numPr>
        <w:spacing w:before="120" w:line="276" w:lineRule="auto"/>
        <w:rPr>
          <w:rFonts w:ascii="Cambria" w:hAnsi="Cambria"/>
          <w:color w:val="0070C0"/>
          <w:sz w:val="26"/>
          <w:szCs w:val="26"/>
        </w:rPr>
      </w:pPr>
      <w:proofErr w:type="spellStart"/>
      <w:r w:rsidRPr="00982E04">
        <w:rPr>
          <w:rFonts w:ascii="Cambria" w:hAnsi="Cambria"/>
          <w:color w:val="0070C0"/>
          <w:sz w:val="26"/>
          <w:szCs w:val="26"/>
        </w:rPr>
        <w:t>Hạn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chế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tiêu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thụ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các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loại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thực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phẩm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chế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biến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sẵn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có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nhiều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đường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ngọt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,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muối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,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chất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béo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.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Không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proofErr w:type="gramStart"/>
      <w:r w:rsidRPr="00982E04">
        <w:rPr>
          <w:rFonts w:ascii="Cambria" w:hAnsi="Cambria"/>
          <w:color w:val="0070C0"/>
          <w:sz w:val="26"/>
          <w:szCs w:val="26"/>
        </w:rPr>
        <w:t>ăn</w:t>
      </w:r>
      <w:proofErr w:type="spellEnd"/>
      <w:proofErr w:type="gram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mặn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>.</w:t>
      </w:r>
    </w:p>
    <w:p w:rsidR="00982E04" w:rsidRPr="00982E04" w:rsidRDefault="00B12CC7" w:rsidP="00B12CC7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ascii="Cambria" w:hAnsi="Cambria"/>
          <w:color w:val="0070C0"/>
          <w:sz w:val="26"/>
          <w:szCs w:val="26"/>
        </w:rPr>
      </w:pPr>
      <w:proofErr w:type="spellStart"/>
      <w:r w:rsidRPr="00982E04">
        <w:rPr>
          <w:rFonts w:ascii="Cambria" w:hAnsi="Cambria"/>
          <w:color w:val="0070C0"/>
          <w:sz w:val="26"/>
          <w:szCs w:val="26"/>
        </w:rPr>
        <w:t>Nâng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cao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chất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lượng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bữa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proofErr w:type="gramStart"/>
      <w:r w:rsidRPr="00982E04">
        <w:rPr>
          <w:rFonts w:ascii="Cambria" w:hAnsi="Cambria"/>
          <w:color w:val="0070C0"/>
          <w:sz w:val="26"/>
          <w:szCs w:val="26"/>
        </w:rPr>
        <w:t>ăn</w:t>
      </w:r>
      <w:proofErr w:type="spellEnd"/>
      <w:proofErr w:type="gram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học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đường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,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bảo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đảm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đầy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đủ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và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cân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đối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các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chất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dinh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dưỡng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theo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nhu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cầu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lứa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tuổi</w:t>
      </w:r>
      <w:proofErr w:type="spellEnd"/>
      <w:r w:rsidR="00F04FB7">
        <w:rPr>
          <w:rFonts w:ascii="Cambria" w:hAnsi="Cambria"/>
          <w:color w:val="0070C0"/>
          <w:sz w:val="26"/>
          <w:szCs w:val="26"/>
        </w:rPr>
        <w:t>.</w:t>
      </w:r>
    </w:p>
    <w:p w:rsidR="00B12CC7" w:rsidRPr="00982E04" w:rsidRDefault="00B12CC7" w:rsidP="00B12CC7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ascii="Cambria" w:hAnsi="Cambria"/>
          <w:color w:val="0070C0"/>
          <w:sz w:val="26"/>
          <w:szCs w:val="26"/>
        </w:rPr>
      </w:pPr>
      <w:proofErr w:type="spellStart"/>
      <w:r w:rsidRPr="00982E04">
        <w:rPr>
          <w:rFonts w:ascii="Cambria" w:hAnsi="Cambria"/>
          <w:color w:val="0070C0"/>
          <w:sz w:val="26"/>
          <w:szCs w:val="26"/>
        </w:rPr>
        <w:t>Khuyến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khích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="00910F11" w:rsidRPr="00982E04">
        <w:rPr>
          <w:rFonts w:ascii="Cambria" w:hAnsi="Cambria"/>
          <w:color w:val="0070C0"/>
          <w:sz w:val="26"/>
          <w:szCs w:val="26"/>
        </w:rPr>
        <w:t>các</w:t>
      </w:r>
      <w:proofErr w:type="spellEnd"/>
      <w:r w:rsidR="00910F11"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hoạt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động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thể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lực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và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duy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trì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lối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s</w:t>
      </w:r>
      <w:r w:rsidR="00910F11" w:rsidRPr="00982E04">
        <w:rPr>
          <w:rFonts w:ascii="Cambria" w:hAnsi="Cambria"/>
          <w:color w:val="0070C0"/>
          <w:sz w:val="26"/>
          <w:szCs w:val="26"/>
        </w:rPr>
        <w:t>ố</w:t>
      </w:r>
      <w:r w:rsidRPr="00982E04">
        <w:rPr>
          <w:rFonts w:ascii="Cambria" w:hAnsi="Cambria"/>
          <w:color w:val="0070C0"/>
          <w:sz w:val="26"/>
          <w:szCs w:val="26"/>
        </w:rPr>
        <w:t>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năng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động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,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lành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mạnh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>.</w:t>
      </w:r>
    </w:p>
    <w:p w:rsidR="00982E04" w:rsidRPr="00982E04" w:rsidRDefault="00982E04" w:rsidP="00B12CC7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ascii="Cambria" w:hAnsi="Cambria"/>
          <w:color w:val="0070C0"/>
          <w:sz w:val="26"/>
          <w:szCs w:val="26"/>
        </w:rPr>
      </w:pPr>
      <w:proofErr w:type="spellStart"/>
      <w:r w:rsidRPr="00982E04">
        <w:rPr>
          <w:rFonts w:ascii="Cambria" w:hAnsi="Cambria"/>
          <w:color w:val="0070C0"/>
          <w:sz w:val="26"/>
          <w:szCs w:val="26"/>
        </w:rPr>
        <w:t>Thực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hiện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chăm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sóc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dinh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dưỡng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sớm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trong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1000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ngày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đầu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đời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là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mang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lại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tương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lai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tốt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đẹp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nhất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cho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trẻ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,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giúp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trẻ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phát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triển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tối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ưu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cả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về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thể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chất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,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tầm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vóc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và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trí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tuệ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khi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trưởng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color w:val="0070C0"/>
          <w:sz w:val="26"/>
          <w:szCs w:val="26"/>
        </w:rPr>
        <w:t>thành</w:t>
      </w:r>
      <w:proofErr w:type="spellEnd"/>
      <w:r w:rsidRPr="00982E04">
        <w:rPr>
          <w:rFonts w:ascii="Cambria" w:hAnsi="Cambria"/>
          <w:color w:val="0070C0"/>
          <w:sz w:val="26"/>
          <w:szCs w:val="26"/>
        </w:rPr>
        <w:t>.</w:t>
      </w:r>
    </w:p>
    <w:p w:rsidR="00982E04" w:rsidRPr="00982E04" w:rsidRDefault="00982E04" w:rsidP="00982E04">
      <w:pPr>
        <w:spacing w:before="120" w:line="276" w:lineRule="auto"/>
        <w:jc w:val="center"/>
        <w:rPr>
          <w:rFonts w:ascii="Cambria" w:hAnsi="Cambria"/>
          <w:b/>
          <w:bCs/>
          <w:color w:val="0070C0"/>
          <w:sz w:val="26"/>
          <w:szCs w:val="26"/>
        </w:rPr>
      </w:pPr>
    </w:p>
    <w:p w:rsidR="00982E04" w:rsidRPr="00982E04" w:rsidRDefault="00982E04" w:rsidP="00982E04">
      <w:pPr>
        <w:spacing w:before="120" w:line="276" w:lineRule="auto"/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Hãy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thực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hiện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proofErr w:type="gramStart"/>
      <w:r w:rsidRPr="00982E04">
        <w:rPr>
          <w:rFonts w:ascii="Cambria" w:hAnsi="Cambria"/>
          <w:b/>
          <w:bCs/>
          <w:color w:val="0070C0"/>
          <w:sz w:val="26"/>
          <w:szCs w:val="26"/>
        </w:rPr>
        <w:t>ăn</w:t>
      </w:r>
      <w:proofErr w:type="spellEnd"/>
      <w:proofErr w:type="gram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uống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lành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mạnh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và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duy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trì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lối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sống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năng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động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,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tích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cực</w:t>
      </w:r>
      <w:proofErr w:type="spellEnd"/>
    </w:p>
    <w:p w:rsidR="00982E04" w:rsidRPr="00982E04" w:rsidRDefault="00982E04" w:rsidP="00982E04">
      <w:pPr>
        <w:spacing w:before="120" w:line="276" w:lineRule="auto"/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proofErr w:type="spellStart"/>
      <w:proofErr w:type="gramStart"/>
      <w:r w:rsidRPr="00982E04">
        <w:rPr>
          <w:rFonts w:ascii="Cambria" w:hAnsi="Cambria"/>
          <w:b/>
          <w:bCs/>
          <w:color w:val="0070C0"/>
          <w:sz w:val="26"/>
          <w:szCs w:val="26"/>
        </w:rPr>
        <w:t>vì</w:t>
      </w:r>
      <w:proofErr w:type="spellEnd"/>
      <w:proofErr w:type="gram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sức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khỏe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của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bạn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,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gia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đình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và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cộng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 xml:space="preserve"> </w:t>
      </w:r>
      <w:proofErr w:type="spellStart"/>
      <w:r w:rsidRPr="00982E04">
        <w:rPr>
          <w:rFonts w:ascii="Cambria" w:hAnsi="Cambria"/>
          <w:b/>
          <w:bCs/>
          <w:color w:val="0070C0"/>
          <w:sz w:val="26"/>
          <w:szCs w:val="26"/>
        </w:rPr>
        <w:t>đồng</w:t>
      </w:r>
      <w:proofErr w:type="spellEnd"/>
      <w:r w:rsidRPr="00982E04">
        <w:rPr>
          <w:rFonts w:ascii="Cambria" w:hAnsi="Cambria"/>
          <w:b/>
          <w:bCs/>
          <w:color w:val="0070C0"/>
          <w:sz w:val="26"/>
          <w:szCs w:val="26"/>
        </w:rPr>
        <w:t>.</w:t>
      </w:r>
    </w:p>
    <w:p w:rsidR="00A11462" w:rsidRDefault="00A11462" w:rsidP="003175EC">
      <w:pPr>
        <w:spacing w:before="120" w:line="276" w:lineRule="auto"/>
        <w:ind w:right="-32"/>
        <w:jc w:val="right"/>
        <w:rPr>
          <w:rFonts w:ascii="Cambria" w:hAnsi="Cambria"/>
          <w:color w:val="0070C0"/>
          <w:sz w:val="26"/>
          <w:szCs w:val="26"/>
        </w:rPr>
      </w:pPr>
    </w:p>
    <w:p w:rsidR="00875357" w:rsidRPr="00F04FB7" w:rsidRDefault="00890D7B" w:rsidP="003175EC">
      <w:pPr>
        <w:spacing w:before="120" w:line="276" w:lineRule="auto"/>
        <w:ind w:right="-32"/>
        <w:jc w:val="right"/>
        <w:rPr>
          <w:rFonts w:ascii="Cambria" w:hAnsi="Cambria"/>
          <w:color w:val="0070C0"/>
          <w:sz w:val="26"/>
          <w:szCs w:val="26"/>
        </w:rPr>
      </w:pPr>
      <w:proofErr w:type="spellStart"/>
      <w:r w:rsidRPr="00F04FB7">
        <w:rPr>
          <w:rFonts w:ascii="Cambria" w:hAnsi="Cambria"/>
          <w:color w:val="0070C0"/>
          <w:sz w:val="26"/>
          <w:szCs w:val="26"/>
        </w:rPr>
        <w:t>Hà</w:t>
      </w:r>
      <w:proofErr w:type="spellEnd"/>
      <w:r w:rsidRPr="00F04FB7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Pr="00F04FB7">
        <w:rPr>
          <w:rFonts w:ascii="Cambria" w:hAnsi="Cambria"/>
          <w:color w:val="0070C0"/>
          <w:sz w:val="26"/>
          <w:szCs w:val="26"/>
        </w:rPr>
        <w:t>Nội</w:t>
      </w:r>
      <w:proofErr w:type="spellEnd"/>
      <w:r w:rsidRPr="00F04FB7">
        <w:rPr>
          <w:rFonts w:ascii="Cambria" w:hAnsi="Cambria"/>
          <w:color w:val="0070C0"/>
          <w:sz w:val="26"/>
          <w:szCs w:val="26"/>
        </w:rPr>
        <w:t xml:space="preserve">, </w:t>
      </w:r>
      <w:proofErr w:type="spellStart"/>
      <w:r w:rsidRPr="00F04FB7">
        <w:rPr>
          <w:rFonts w:ascii="Cambria" w:hAnsi="Cambria"/>
          <w:color w:val="0070C0"/>
          <w:sz w:val="26"/>
          <w:szCs w:val="26"/>
        </w:rPr>
        <w:t>ngày</w:t>
      </w:r>
      <w:proofErr w:type="spellEnd"/>
      <w:r w:rsidRPr="00F04FB7">
        <w:rPr>
          <w:rFonts w:ascii="Cambria" w:hAnsi="Cambria"/>
          <w:color w:val="0070C0"/>
          <w:sz w:val="26"/>
          <w:szCs w:val="26"/>
        </w:rPr>
        <w:t xml:space="preserve"> </w:t>
      </w:r>
      <w:r w:rsidR="00A11462">
        <w:rPr>
          <w:rFonts w:ascii="Cambria" w:hAnsi="Cambria"/>
          <w:color w:val="0070C0"/>
          <w:sz w:val="26"/>
          <w:szCs w:val="26"/>
        </w:rPr>
        <w:t>09</w:t>
      </w:r>
      <w:r w:rsidR="00875357" w:rsidRPr="00F04FB7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="00875357" w:rsidRPr="00F04FB7">
        <w:rPr>
          <w:rFonts w:ascii="Cambria" w:hAnsi="Cambria"/>
          <w:color w:val="0070C0"/>
          <w:sz w:val="26"/>
          <w:szCs w:val="26"/>
        </w:rPr>
        <w:t>tháng</w:t>
      </w:r>
      <w:proofErr w:type="spellEnd"/>
      <w:r w:rsidR="00875357" w:rsidRPr="00F04FB7">
        <w:rPr>
          <w:rFonts w:ascii="Cambria" w:hAnsi="Cambria"/>
          <w:color w:val="0070C0"/>
          <w:sz w:val="26"/>
          <w:szCs w:val="26"/>
        </w:rPr>
        <w:t xml:space="preserve"> </w:t>
      </w:r>
      <w:r w:rsidR="001C0E1E" w:rsidRPr="00F04FB7">
        <w:rPr>
          <w:rFonts w:ascii="Cambria" w:hAnsi="Cambria"/>
          <w:color w:val="0070C0"/>
          <w:sz w:val="26"/>
          <w:szCs w:val="26"/>
        </w:rPr>
        <w:t>09</w:t>
      </w:r>
      <w:r w:rsidR="00875357" w:rsidRPr="00F04FB7">
        <w:rPr>
          <w:rFonts w:ascii="Cambria" w:hAnsi="Cambria"/>
          <w:color w:val="0070C0"/>
          <w:sz w:val="26"/>
          <w:szCs w:val="26"/>
        </w:rPr>
        <w:t xml:space="preserve"> </w:t>
      </w:r>
      <w:proofErr w:type="spellStart"/>
      <w:r w:rsidR="00875357" w:rsidRPr="00F04FB7">
        <w:rPr>
          <w:rFonts w:ascii="Cambria" w:hAnsi="Cambria"/>
          <w:color w:val="0070C0"/>
          <w:sz w:val="26"/>
          <w:szCs w:val="26"/>
        </w:rPr>
        <w:t>năm</w:t>
      </w:r>
      <w:proofErr w:type="spellEnd"/>
      <w:r w:rsidR="00875357" w:rsidRPr="00F04FB7">
        <w:rPr>
          <w:rFonts w:ascii="Cambria" w:hAnsi="Cambria"/>
          <w:color w:val="0070C0"/>
          <w:sz w:val="26"/>
          <w:szCs w:val="26"/>
        </w:rPr>
        <w:t xml:space="preserve"> 201</w:t>
      </w:r>
      <w:r w:rsidR="00982E04" w:rsidRPr="00F04FB7">
        <w:rPr>
          <w:rFonts w:ascii="Cambria" w:hAnsi="Cambria"/>
          <w:color w:val="0070C0"/>
          <w:sz w:val="26"/>
          <w:szCs w:val="26"/>
        </w:rPr>
        <w:t>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52"/>
        <w:gridCol w:w="3352"/>
        <w:gridCol w:w="3352"/>
      </w:tblGrid>
      <w:tr w:rsidR="00257213" w:rsidRPr="00F04FB7" w:rsidTr="007A13A9">
        <w:tc>
          <w:tcPr>
            <w:tcW w:w="3352" w:type="dxa"/>
            <w:shd w:val="clear" w:color="auto" w:fill="auto"/>
          </w:tcPr>
          <w:p w:rsidR="004E7244" w:rsidRPr="00F04FB7" w:rsidRDefault="004E7244" w:rsidP="003175EC">
            <w:pPr>
              <w:spacing w:before="120" w:line="276" w:lineRule="auto"/>
              <w:ind w:right="-32"/>
              <w:jc w:val="center"/>
              <w:rPr>
                <w:rFonts w:ascii="Cambria" w:hAnsi="Cambria"/>
                <w:color w:val="0070C0"/>
                <w:sz w:val="26"/>
                <w:szCs w:val="26"/>
              </w:rPr>
            </w:pPr>
          </w:p>
        </w:tc>
        <w:tc>
          <w:tcPr>
            <w:tcW w:w="3352" w:type="dxa"/>
            <w:shd w:val="clear" w:color="auto" w:fill="auto"/>
          </w:tcPr>
          <w:p w:rsidR="004E7244" w:rsidRPr="00F04FB7" w:rsidRDefault="004E7244" w:rsidP="003175EC">
            <w:pPr>
              <w:spacing w:before="120" w:line="276" w:lineRule="auto"/>
              <w:ind w:right="-32"/>
              <w:rPr>
                <w:rFonts w:ascii="Cambria" w:hAnsi="Cambria"/>
                <w:color w:val="0070C0"/>
                <w:sz w:val="26"/>
                <w:szCs w:val="26"/>
              </w:rPr>
            </w:pPr>
          </w:p>
        </w:tc>
        <w:tc>
          <w:tcPr>
            <w:tcW w:w="3352" w:type="dxa"/>
            <w:shd w:val="clear" w:color="auto" w:fill="auto"/>
          </w:tcPr>
          <w:p w:rsidR="004E7244" w:rsidRPr="00F04FB7" w:rsidRDefault="004E7244" w:rsidP="003175EC">
            <w:pPr>
              <w:spacing w:before="120" w:line="276" w:lineRule="auto"/>
              <w:ind w:right="-32"/>
              <w:jc w:val="center"/>
              <w:rPr>
                <w:rFonts w:ascii="Cambria" w:hAnsi="Cambria"/>
                <w:color w:val="0070C0"/>
                <w:sz w:val="26"/>
                <w:szCs w:val="26"/>
              </w:rPr>
            </w:pPr>
            <w:proofErr w:type="spellStart"/>
            <w:r w:rsidRPr="00F04FB7">
              <w:rPr>
                <w:rFonts w:ascii="Cambria" w:hAnsi="Cambria"/>
                <w:color w:val="0070C0"/>
                <w:sz w:val="26"/>
                <w:szCs w:val="26"/>
              </w:rPr>
              <w:t>VIỆN</w:t>
            </w:r>
            <w:proofErr w:type="spellEnd"/>
            <w:r w:rsidRPr="00F04FB7">
              <w:rPr>
                <w:rFonts w:ascii="Cambria" w:hAnsi="Cambria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04FB7">
              <w:rPr>
                <w:rFonts w:ascii="Cambria" w:hAnsi="Cambria"/>
                <w:color w:val="0070C0"/>
                <w:sz w:val="26"/>
                <w:szCs w:val="26"/>
              </w:rPr>
              <w:t>TRƯỞNG</w:t>
            </w:r>
            <w:proofErr w:type="spellEnd"/>
          </w:p>
          <w:p w:rsidR="00A11462" w:rsidRDefault="00A11462" w:rsidP="003175EC">
            <w:pPr>
              <w:spacing w:before="120" w:line="276" w:lineRule="auto"/>
              <w:ind w:right="-32"/>
              <w:jc w:val="center"/>
              <w:rPr>
                <w:rFonts w:ascii="Cambria" w:hAnsi="Cambria"/>
                <w:color w:val="0070C0"/>
                <w:sz w:val="26"/>
                <w:szCs w:val="26"/>
              </w:rPr>
            </w:pPr>
          </w:p>
          <w:p w:rsidR="00A11462" w:rsidRDefault="00312F3F" w:rsidP="003175EC">
            <w:pPr>
              <w:spacing w:before="120" w:line="276" w:lineRule="auto"/>
              <w:ind w:right="-32"/>
              <w:jc w:val="center"/>
              <w:rPr>
                <w:rFonts w:ascii="Cambria" w:hAnsi="Cambria"/>
                <w:color w:val="0070C0"/>
                <w:sz w:val="26"/>
                <w:szCs w:val="26"/>
              </w:rPr>
            </w:pPr>
            <w:r>
              <w:rPr>
                <w:rFonts w:ascii="Cambria" w:hAnsi="Cambria"/>
                <w:color w:val="0070C0"/>
                <w:sz w:val="26"/>
                <w:szCs w:val="26"/>
              </w:rPr>
              <w:t>(</w:t>
            </w:r>
            <w:proofErr w:type="spellStart"/>
            <w:r>
              <w:rPr>
                <w:rFonts w:ascii="Cambria" w:hAnsi="Cambria"/>
                <w:color w:val="0070C0"/>
                <w:sz w:val="26"/>
                <w:szCs w:val="26"/>
              </w:rPr>
              <w:t>Đã</w:t>
            </w:r>
            <w:proofErr w:type="spellEnd"/>
            <w:r>
              <w:rPr>
                <w:rFonts w:ascii="Cambria" w:hAnsi="Cambria"/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color w:val="0070C0"/>
                <w:sz w:val="26"/>
                <w:szCs w:val="26"/>
              </w:rPr>
              <w:t>ký</w:t>
            </w:r>
            <w:proofErr w:type="spellEnd"/>
            <w:r>
              <w:rPr>
                <w:rFonts w:ascii="Cambria" w:hAnsi="Cambria"/>
                <w:color w:val="0070C0"/>
                <w:sz w:val="26"/>
                <w:szCs w:val="26"/>
              </w:rPr>
              <w:t>)</w:t>
            </w:r>
          </w:p>
          <w:p w:rsidR="00A11462" w:rsidRDefault="00A11462" w:rsidP="003175EC">
            <w:pPr>
              <w:spacing w:before="120" w:line="276" w:lineRule="auto"/>
              <w:ind w:right="-32"/>
              <w:jc w:val="center"/>
              <w:rPr>
                <w:rFonts w:ascii="Cambria" w:hAnsi="Cambria"/>
                <w:color w:val="0070C0"/>
                <w:sz w:val="26"/>
                <w:szCs w:val="26"/>
              </w:rPr>
            </w:pPr>
          </w:p>
          <w:p w:rsidR="004E7244" w:rsidRPr="00F04FB7" w:rsidRDefault="00982E04" w:rsidP="003175EC">
            <w:pPr>
              <w:spacing w:before="120" w:line="276" w:lineRule="auto"/>
              <w:ind w:right="-32"/>
              <w:jc w:val="center"/>
              <w:rPr>
                <w:rFonts w:ascii="Cambria" w:hAnsi="Cambria"/>
                <w:color w:val="0070C0"/>
                <w:sz w:val="26"/>
                <w:szCs w:val="26"/>
              </w:rPr>
            </w:pPr>
            <w:proofErr w:type="spellStart"/>
            <w:r w:rsidRPr="00F04FB7">
              <w:rPr>
                <w:rFonts w:ascii="Cambria" w:hAnsi="Cambria"/>
                <w:color w:val="0070C0"/>
                <w:sz w:val="26"/>
                <w:szCs w:val="26"/>
              </w:rPr>
              <w:t>GSTS</w:t>
            </w:r>
            <w:proofErr w:type="spellEnd"/>
            <w:r w:rsidRPr="00F04FB7">
              <w:rPr>
                <w:rFonts w:ascii="Cambria" w:hAnsi="Cambria"/>
                <w:color w:val="0070C0"/>
                <w:sz w:val="26"/>
                <w:szCs w:val="26"/>
              </w:rPr>
              <w:t xml:space="preserve">. </w:t>
            </w:r>
            <w:proofErr w:type="spellStart"/>
            <w:r w:rsidR="004E7244" w:rsidRPr="00F04FB7">
              <w:rPr>
                <w:rFonts w:ascii="Cambria" w:hAnsi="Cambria"/>
                <w:color w:val="0070C0"/>
                <w:sz w:val="26"/>
                <w:szCs w:val="26"/>
              </w:rPr>
              <w:t>Lê</w:t>
            </w:r>
            <w:proofErr w:type="spellEnd"/>
            <w:r w:rsidR="004E7244" w:rsidRPr="00F04FB7">
              <w:rPr>
                <w:rFonts w:ascii="Cambria" w:hAnsi="Cambria"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4E7244" w:rsidRPr="00F04FB7">
              <w:rPr>
                <w:rFonts w:ascii="Cambria" w:hAnsi="Cambria"/>
                <w:color w:val="0070C0"/>
                <w:sz w:val="26"/>
                <w:szCs w:val="26"/>
              </w:rPr>
              <w:t>Danh</w:t>
            </w:r>
            <w:proofErr w:type="spellEnd"/>
            <w:r w:rsidR="004E7244" w:rsidRPr="00F04FB7">
              <w:rPr>
                <w:rFonts w:ascii="Cambria" w:hAnsi="Cambria"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4E7244" w:rsidRPr="00F04FB7">
              <w:rPr>
                <w:rFonts w:ascii="Cambria" w:hAnsi="Cambria"/>
                <w:color w:val="0070C0"/>
                <w:sz w:val="26"/>
                <w:szCs w:val="26"/>
              </w:rPr>
              <w:t>Tuyên</w:t>
            </w:r>
            <w:proofErr w:type="spellEnd"/>
          </w:p>
        </w:tc>
      </w:tr>
      <w:tr w:rsidR="004E7244" w:rsidRPr="00982E04" w:rsidTr="007A13A9">
        <w:tc>
          <w:tcPr>
            <w:tcW w:w="3352" w:type="dxa"/>
            <w:shd w:val="clear" w:color="auto" w:fill="auto"/>
          </w:tcPr>
          <w:p w:rsidR="004E7244" w:rsidRPr="00982E04" w:rsidRDefault="004E7244" w:rsidP="003175EC">
            <w:pPr>
              <w:spacing w:before="120" w:line="276" w:lineRule="auto"/>
              <w:ind w:right="-32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352" w:type="dxa"/>
            <w:shd w:val="clear" w:color="auto" w:fill="auto"/>
          </w:tcPr>
          <w:p w:rsidR="004E7244" w:rsidRPr="00982E04" w:rsidRDefault="004E7244" w:rsidP="003175EC">
            <w:pPr>
              <w:spacing w:before="120" w:line="276" w:lineRule="auto"/>
              <w:ind w:right="-32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352" w:type="dxa"/>
            <w:shd w:val="clear" w:color="auto" w:fill="auto"/>
          </w:tcPr>
          <w:p w:rsidR="004E7244" w:rsidRPr="00982E04" w:rsidRDefault="004E7244" w:rsidP="003175EC">
            <w:pPr>
              <w:spacing w:before="120" w:line="276" w:lineRule="auto"/>
              <w:ind w:right="-32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</w:tbl>
    <w:p w:rsidR="004E7244" w:rsidRPr="00982E04" w:rsidRDefault="0023266A" w:rsidP="003175EC">
      <w:pPr>
        <w:spacing w:before="120" w:line="276" w:lineRule="auto"/>
        <w:ind w:right="-32"/>
        <w:rPr>
          <w:sz w:val="26"/>
          <w:szCs w:val="26"/>
        </w:rPr>
      </w:pPr>
      <w:r w:rsidRPr="00982E04">
        <w:rPr>
          <w:sz w:val="26"/>
          <w:szCs w:val="26"/>
        </w:rPr>
        <w:t xml:space="preserve"> </w:t>
      </w:r>
      <w:r w:rsidR="004B4A03" w:rsidRPr="00982E04">
        <w:rPr>
          <w:sz w:val="26"/>
          <w:szCs w:val="26"/>
        </w:rPr>
        <w:tab/>
      </w:r>
      <w:r w:rsidR="004B4A03" w:rsidRPr="00982E04">
        <w:rPr>
          <w:sz w:val="26"/>
          <w:szCs w:val="26"/>
        </w:rPr>
        <w:tab/>
      </w:r>
      <w:r w:rsidR="004B4A03" w:rsidRPr="00982E04">
        <w:rPr>
          <w:sz w:val="26"/>
          <w:szCs w:val="26"/>
        </w:rPr>
        <w:tab/>
      </w:r>
      <w:r w:rsidR="004B4A03" w:rsidRPr="00982E04">
        <w:rPr>
          <w:sz w:val="26"/>
          <w:szCs w:val="26"/>
        </w:rPr>
        <w:tab/>
        <w:t xml:space="preserve">       </w:t>
      </w:r>
    </w:p>
    <w:sectPr w:rsidR="004E7244" w:rsidRPr="00982E04" w:rsidSect="0003166F">
      <w:footerReference w:type="even" r:id="rId9"/>
      <w:footerReference w:type="default" r:id="rId10"/>
      <w:pgSz w:w="11909" w:h="16834" w:code="9"/>
      <w:pgMar w:top="719" w:right="749" w:bottom="1134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A5" w:rsidRDefault="00B34DA5">
      <w:r>
        <w:separator/>
      </w:r>
    </w:p>
  </w:endnote>
  <w:endnote w:type="continuationSeparator" w:id="0">
    <w:p w:rsidR="00B34DA5" w:rsidRDefault="00B3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mbria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F1D" w:rsidRDefault="00B47F1D" w:rsidP="00A61E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7F1D" w:rsidRDefault="00B47F1D" w:rsidP="00702B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F1D" w:rsidRDefault="00B47F1D" w:rsidP="00BC71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A5" w:rsidRDefault="00B34DA5">
      <w:r>
        <w:separator/>
      </w:r>
    </w:p>
  </w:footnote>
  <w:footnote w:type="continuationSeparator" w:id="0">
    <w:p w:rsidR="00B34DA5" w:rsidRDefault="00B34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164"/>
    <w:multiLevelType w:val="hybridMultilevel"/>
    <w:tmpl w:val="6DC8EB1C"/>
    <w:lvl w:ilvl="0" w:tplc="21B8DB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9786A"/>
    <w:multiLevelType w:val="hybridMultilevel"/>
    <w:tmpl w:val="4FDC39E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A56217"/>
    <w:multiLevelType w:val="hybridMultilevel"/>
    <w:tmpl w:val="B5BA1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67492"/>
    <w:multiLevelType w:val="hybridMultilevel"/>
    <w:tmpl w:val="2AAC6C1E"/>
    <w:lvl w:ilvl="0" w:tplc="9E721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81559"/>
    <w:multiLevelType w:val="hybridMultilevel"/>
    <w:tmpl w:val="8496F804"/>
    <w:lvl w:ilvl="0" w:tplc="6DEC51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71A6C"/>
    <w:multiLevelType w:val="hybridMultilevel"/>
    <w:tmpl w:val="D212A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7A00EE"/>
    <w:multiLevelType w:val="hybridMultilevel"/>
    <w:tmpl w:val="CDE8C88E"/>
    <w:lvl w:ilvl="0" w:tplc="77FC93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Arial" w:hAnsi=".VnAria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348B6FB3"/>
    <w:multiLevelType w:val="hybridMultilevel"/>
    <w:tmpl w:val="B68E0CBC"/>
    <w:lvl w:ilvl="0" w:tplc="20C21A6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hint="default"/>
        <w:b/>
        <w:i w:val="0"/>
        <w:sz w:val="2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6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37FE3871"/>
    <w:multiLevelType w:val="multilevel"/>
    <w:tmpl w:val="865E2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0E84BCC"/>
    <w:multiLevelType w:val="hybridMultilevel"/>
    <w:tmpl w:val="8990FF3A"/>
    <w:lvl w:ilvl="0" w:tplc="6EE478E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423C3C3A"/>
    <w:multiLevelType w:val="hybridMultilevel"/>
    <w:tmpl w:val="1BDC451A"/>
    <w:lvl w:ilvl="0" w:tplc="DF7295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73144"/>
    <w:multiLevelType w:val="hybridMultilevel"/>
    <w:tmpl w:val="664CD402"/>
    <w:lvl w:ilvl="0" w:tplc="6EE478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2">
    <w:nsid w:val="47FE193B"/>
    <w:multiLevelType w:val="multilevel"/>
    <w:tmpl w:val="A9804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BF3789"/>
    <w:multiLevelType w:val="multilevel"/>
    <w:tmpl w:val="D5361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400544E"/>
    <w:multiLevelType w:val="hybridMultilevel"/>
    <w:tmpl w:val="D1846F8E"/>
    <w:lvl w:ilvl="0" w:tplc="21B8DB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24199F"/>
    <w:multiLevelType w:val="hybridMultilevel"/>
    <w:tmpl w:val="E5661532"/>
    <w:lvl w:ilvl="0" w:tplc="CFE4DE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639050D5"/>
    <w:multiLevelType w:val="hybridMultilevel"/>
    <w:tmpl w:val="45788BFC"/>
    <w:lvl w:ilvl="0" w:tplc="6482448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D674D7"/>
    <w:multiLevelType w:val="hybridMultilevel"/>
    <w:tmpl w:val="3D30C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1E1B71"/>
    <w:multiLevelType w:val="hybridMultilevel"/>
    <w:tmpl w:val="17F8E652"/>
    <w:lvl w:ilvl="0" w:tplc="24788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DE53DE"/>
    <w:multiLevelType w:val="hybridMultilevel"/>
    <w:tmpl w:val="74DEC2C0"/>
    <w:lvl w:ilvl="0" w:tplc="888619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8D42F5"/>
    <w:multiLevelType w:val="hybridMultilevel"/>
    <w:tmpl w:val="E5E2C112"/>
    <w:lvl w:ilvl="0" w:tplc="6EE478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1">
    <w:nsid w:val="7B3E3AEE"/>
    <w:multiLevelType w:val="multilevel"/>
    <w:tmpl w:val="B68E0CB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7C080BB2"/>
    <w:multiLevelType w:val="hybridMultilevel"/>
    <w:tmpl w:val="24A8AF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6"/>
  </w:num>
  <w:num w:numId="5">
    <w:abstractNumId w:val="9"/>
  </w:num>
  <w:num w:numId="6">
    <w:abstractNumId w:val="11"/>
  </w:num>
  <w:num w:numId="7">
    <w:abstractNumId w:val="20"/>
  </w:num>
  <w:num w:numId="8">
    <w:abstractNumId w:val="7"/>
  </w:num>
  <w:num w:numId="9">
    <w:abstractNumId w:val="16"/>
  </w:num>
  <w:num w:numId="10">
    <w:abstractNumId w:val="21"/>
  </w:num>
  <w:num w:numId="11">
    <w:abstractNumId w:val="22"/>
  </w:num>
  <w:num w:numId="12">
    <w:abstractNumId w:val="1"/>
  </w:num>
  <w:num w:numId="13">
    <w:abstractNumId w:val="12"/>
  </w:num>
  <w:num w:numId="14">
    <w:abstractNumId w:val="4"/>
  </w:num>
  <w:num w:numId="15">
    <w:abstractNumId w:val="5"/>
  </w:num>
  <w:num w:numId="16">
    <w:abstractNumId w:val="0"/>
  </w:num>
  <w:num w:numId="17">
    <w:abstractNumId w:val="14"/>
  </w:num>
  <w:num w:numId="18">
    <w:abstractNumId w:val="18"/>
  </w:num>
  <w:num w:numId="19">
    <w:abstractNumId w:val="13"/>
  </w:num>
  <w:num w:numId="20">
    <w:abstractNumId w:val="8"/>
  </w:num>
  <w:num w:numId="21">
    <w:abstractNumId w:val="3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74"/>
    <w:rsid w:val="0000697F"/>
    <w:rsid w:val="00007516"/>
    <w:rsid w:val="000277AC"/>
    <w:rsid w:val="0003166F"/>
    <w:rsid w:val="00042255"/>
    <w:rsid w:val="00046310"/>
    <w:rsid w:val="000504C3"/>
    <w:rsid w:val="000518F5"/>
    <w:rsid w:val="000569F9"/>
    <w:rsid w:val="00060CB3"/>
    <w:rsid w:val="00080EBC"/>
    <w:rsid w:val="000825DF"/>
    <w:rsid w:val="000840AC"/>
    <w:rsid w:val="00092416"/>
    <w:rsid w:val="000A253A"/>
    <w:rsid w:val="000B4273"/>
    <w:rsid w:val="000B5541"/>
    <w:rsid w:val="000C0641"/>
    <w:rsid w:val="000C70B1"/>
    <w:rsid w:val="000D0C73"/>
    <w:rsid w:val="000F1336"/>
    <w:rsid w:val="000F5852"/>
    <w:rsid w:val="0012074D"/>
    <w:rsid w:val="001222E7"/>
    <w:rsid w:val="0014049C"/>
    <w:rsid w:val="00140883"/>
    <w:rsid w:val="00145DAA"/>
    <w:rsid w:val="00150B26"/>
    <w:rsid w:val="00152923"/>
    <w:rsid w:val="001800E0"/>
    <w:rsid w:val="0019706D"/>
    <w:rsid w:val="0019755E"/>
    <w:rsid w:val="001C0E1E"/>
    <w:rsid w:val="001C35CE"/>
    <w:rsid w:val="001D7A27"/>
    <w:rsid w:val="001E6A1E"/>
    <w:rsid w:val="001F2B79"/>
    <w:rsid w:val="0023266A"/>
    <w:rsid w:val="00236B6D"/>
    <w:rsid w:val="0023771A"/>
    <w:rsid w:val="0024121D"/>
    <w:rsid w:val="002418B0"/>
    <w:rsid w:val="00241B54"/>
    <w:rsid w:val="00245227"/>
    <w:rsid w:val="00257213"/>
    <w:rsid w:val="002816CC"/>
    <w:rsid w:val="002A27D1"/>
    <w:rsid w:val="002A6058"/>
    <w:rsid w:val="002C3DA0"/>
    <w:rsid w:val="002C73A5"/>
    <w:rsid w:val="002E04DA"/>
    <w:rsid w:val="002E26F1"/>
    <w:rsid w:val="002E626F"/>
    <w:rsid w:val="002F670C"/>
    <w:rsid w:val="0030107E"/>
    <w:rsid w:val="00312DD3"/>
    <w:rsid w:val="00312F3F"/>
    <w:rsid w:val="003175EC"/>
    <w:rsid w:val="003433B9"/>
    <w:rsid w:val="00351ABA"/>
    <w:rsid w:val="0035312B"/>
    <w:rsid w:val="003543EB"/>
    <w:rsid w:val="0036362B"/>
    <w:rsid w:val="003801AA"/>
    <w:rsid w:val="003B0853"/>
    <w:rsid w:val="003B7649"/>
    <w:rsid w:val="003E791D"/>
    <w:rsid w:val="003F3151"/>
    <w:rsid w:val="00404D98"/>
    <w:rsid w:val="004062D4"/>
    <w:rsid w:val="004118A4"/>
    <w:rsid w:val="0042110D"/>
    <w:rsid w:val="0045521A"/>
    <w:rsid w:val="004734CE"/>
    <w:rsid w:val="00476046"/>
    <w:rsid w:val="00481494"/>
    <w:rsid w:val="004825D8"/>
    <w:rsid w:val="00495381"/>
    <w:rsid w:val="004B1C95"/>
    <w:rsid w:val="004B4A03"/>
    <w:rsid w:val="004B72C1"/>
    <w:rsid w:val="004D7679"/>
    <w:rsid w:val="004E03E9"/>
    <w:rsid w:val="004E425E"/>
    <w:rsid w:val="004E7244"/>
    <w:rsid w:val="005066FB"/>
    <w:rsid w:val="0051258B"/>
    <w:rsid w:val="005151E8"/>
    <w:rsid w:val="00545502"/>
    <w:rsid w:val="00576C1F"/>
    <w:rsid w:val="005859C9"/>
    <w:rsid w:val="00587624"/>
    <w:rsid w:val="00591636"/>
    <w:rsid w:val="005A0665"/>
    <w:rsid w:val="005A71E5"/>
    <w:rsid w:val="005A783F"/>
    <w:rsid w:val="005B5D22"/>
    <w:rsid w:val="005E3216"/>
    <w:rsid w:val="005E45E5"/>
    <w:rsid w:val="00601950"/>
    <w:rsid w:val="006030B7"/>
    <w:rsid w:val="00607C08"/>
    <w:rsid w:val="00624585"/>
    <w:rsid w:val="00635299"/>
    <w:rsid w:val="006C25D8"/>
    <w:rsid w:val="00702B80"/>
    <w:rsid w:val="0071161A"/>
    <w:rsid w:val="00716863"/>
    <w:rsid w:val="0072041F"/>
    <w:rsid w:val="007267D7"/>
    <w:rsid w:val="00737415"/>
    <w:rsid w:val="007651D7"/>
    <w:rsid w:val="007765E1"/>
    <w:rsid w:val="00781F5B"/>
    <w:rsid w:val="007861C6"/>
    <w:rsid w:val="00794BC5"/>
    <w:rsid w:val="007A13A9"/>
    <w:rsid w:val="007D1160"/>
    <w:rsid w:val="007E7385"/>
    <w:rsid w:val="007F7E58"/>
    <w:rsid w:val="00805B8D"/>
    <w:rsid w:val="008121C1"/>
    <w:rsid w:val="00817E81"/>
    <w:rsid w:val="0082090A"/>
    <w:rsid w:val="008247AD"/>
    <w:rsid w:val="0087112E"/>
    <w:rsid w:val="00875357"/>
    <w:rsid w:val="00881DB8"/>
    <w:rsid w:val="00885907"/>
    <w:rsid w:val="00890D7B"/>
    <w:rsid w:val="008A541A"/>
    <w:rsid w:val="008A6484"/>
    <w:rsid w:val="008B58A0"/>
    <w:rsid w:val="008C32D0"/>
    <w:rsid w:val="008C4A50"/>
    <w:rsid w:val="008D2C61"/>
    <w:rsid w:val="008E59AF"/>
    <w:rsid w:val="008E72CE"/>
    <w:rsid w:val="008F3543"/>
    <w:rsid w:val="00910F11"/>
    <w:rsid w:val="00915D95"/>
    <w:rsid w:val="009206C5"/>
    <w:rsid w:val="00921634"/>
    <w:rsid w:val="0093415B"/>
    <w:rsid w:val="00951C13"/>
    <w:rsid w:val="009559EF"/>
    <w:rsid w:val="00977AEA"/>
    <w:rsid w:val="00982E04"/>
    <w:rsid w:val="0099229C"/>
    <w:rsid w:val="009B7848"/>
    <w:rsid w:val="009C1ACE"/>
    <w:rsid w:val="009C5A78"/>
    <w:rsid w:val="009D28EC"/>
    <w:rsid w:val="009D47A8"/>
    <w:rsid w:val="009E1EC0"/>
    <w:rsid w:val="00A07E9C"/>
    <w:rsid w:val="00A11462"/>
    <w:rsid w:val="00A23954"/>
    <w:rsid w:val="00A30BF7"/>
    <w:rsid w:val="00A450C8"/>
    <w:rsid w:val="00A61EE4"/>
    <w:rsid w:val="00A7177D"/>
    <w:rsid w:val="00A72034"/>
    <w:rsid w:val="00A740AE"/>
    <w:rsid w:val="00A76078"/>
    <w:rsid w:val="00A77F96"/>
    <w:rsid w:val="00AA17A3"/>
    <w:rsid w:val="00AA4106"/>
    <w:rsid w:val="00AA4152"/>
    <w:rsid w:val="00AA7AB6"/>
    <w:rsid w:val="00AB1AB7"/>
    <w:rsid w:val="00AB1B58"/>
    <w:rsid w:val="00AB1CAA"/>
    <w:rsid w:val="00AB2417"/>
    <w:rsid w:val="00AB49C3"/>
    <w:rsid w:val="00AD4F45"/>
    <w:rsid w:val="00AE1508"/>
    <w:rsid w:val="00AE5A6A"/>
    <w:rsid w:val="00AF2854"/>
    <w:rsid w:val="00B01A74"/>
    <w:rsid w:val="00B12CC7"/>
    <w:rsid w:val="00B172DB"/>
    <w:rsid w:val="00B17BB8"/>
    <w:rsid w:val="00B3282E"/>
    <w:rsid w:val="00B34DA5"/>
    <w:rsid w:val="00B37BC1"/>
    <w:rsid w:val="00B43643"/>
    <w:rsid w:val="00B47F1D"/>
    <w:rsid w:val="00B8322F"/>
    <w:rsid w:val="00B92AF1"/>
    <w:rsid w:val="00B92D2A"/>
    <w:rsid w:val="00B931DF"/>
    <w:rsid w:val="00B9578A"/>
    <w:rsid w:val="00BA29FA"/>
    <w:rsid w:val="00BC417F"/>
    <w:rsid w:val="00BC718C"/>
    <w:rsid w:val="00BD693C"/>
    <w:rsid w:val="00BE395C"/>
    <w:rsid w:val="00BE3ED6"/>
    <w:rsid w:val="00BE56FB"/>
    <w:rsid w:val="00C07252"/>
    <w:rsid w:val="00C113C0"/>
    <w:rsid w:val="00C14EB6"/>
    <w:rsid w:val="00C16888"/>
    <w:rsid w:val="00C403C8"/>
    <w:rsid w:val="00C534B7"/>
    <w:rsid w:val="00C9058C"/>
    <w:rsid w:val="00CA0D1D"/>
    <w:rsid w:val="00CB19D9"/>
    <w:rsid w:val="00CB350A"/>
    <w:rsid w:val="00CD688F"/>
    <w:rsid w:val="00CE0399"/>
    <w:rsid w:val="00CE04D6"/>
    <w:rsid w:val="00CF1607"/>
    <w:rsid w:val="00D10E6B"/>
    <w:rsid w:val="00D11068"/>
    <w:rsid w:val="00D12708"/>
    <w:rsid w:val="00D14205"/>
    <w:rsid w:val="00D21E7B"/>
    <w:rsid w:val="00D25B6D"/>
    <w:rsid w:val="00D26FDF"/>
    <w:rsid w:val="00D334EA"/>
    <w:rsid w:val="00D41C57"/>
    <w:rsid w:val="00D42DE7"/>
    <w:rsid w:val="00D532C9"/>
    <w:rsid w:val="00D605E3"/>
    <w:rsid w:val="00D64E6B"/>
    <w:rsid w:val="00D77DA2"/>
    <w:rsid w:val="00D902AE"/>
    <w:rsid w:val="00DA4FDB"/>
    <w:rsid w:val="00DA707D"/>
    <w:rsid w:val="00DE284D"/>
    <w:rsid w:val="00DE47DE"/>
    <w:rsid w:val="00DF2C4D"/>
    <w:rsid w:val="00E00CE8"/>
    <w:rsid w:val="00E10C7E"/>
    <w:rsid w:val="00E15F0D"/>
    <w:rsid w:val="00E35F4F"/>
    <w:rsid w:val="00E42965"/>
    <w:rsid w:val="00E65EC9"/>
    <w:rsid w:val="00E81B1A"/>
    <w:rsid w:val="00E93614"/>
    <w:rsid w:val="00ED694D"/>
    <w:rsid w:val="00ED7188"/>
    <w:rsid w:val="00EE0E46"/>
    <w:rsid w:val="00EE2255"/>
    <w:rsid w:val="00F04FB7"/>
    <w:rsid w:val="00F1766A"/>
    <w:rsid w:val="00F30E3C"/>
    <w:rsid w:val="00F322C1"/>
    <w:rsid w:val="00F54F74"/>
    <w:rsid w:val="00F6287A"/>
    <w:rsid w:val="00F81A9A"/>
    <w:rsid w:val="00F81BDC"/>
    <w:rsid w:val="00F87FD0"/>
    <w:rsid w:val="00F90B79"/>
    <w:rsid w:val="00F938AA"/>
    <w:rsid w:val="00F941A9"/>
    <w:rsid w:val="00FB3445"/>
    <w:rsid w:val="00FC5A0A"/>
    <w:rsid w:val="00FE3969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034"/>
    <w:rPr>
      <w:sz w:val="24"/>
      <w:szCs w:val="24"/>
    </w:rPr>
  </w:style>
  <w:style w:type="paragraph" w:styleId="Heading4">
    <w:name w:val="heading 4"/>
    <w:basedOn w:val="Normal"/>
    <w:next w:val="Normal"/>
    <w:qFormat/>
    <w:rsid w:val="00881D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F54F74"/>
    <w:pPr>
      <w:keepNext/>
      <w:spacing w:line="360" w:lineRule="auto"/>
      <w:jc w:val="center"/>
      <w:outlineLvl w:val="5"/>
    </w:pPr>
    <w:rPr>
      <w:rFonts w:ascii=".VnTimeH" w:hAnsi=".VnTimeH"/>
      <w:b/>
      <w:bCs/>
      <w:szCs w:val="28"/>
    </w:rPr>
  </w:style>
  <w:style w:type="paragraph" w:styleId="Heading7">
    <w:name w:val="heading 7"/>
    <w:basedOn w:val="Normal"/>
    <w:next w:val="Normal"/>
    <w:qFormat/>
    <w:rsid w:val="00F54F74"/>
    <w:pPr>
      <w:keepNext/>
      <w:spacing w:line="360" w:lineRule="auto"/>
      <w:jc w:val="center"/>
      <w:outlineLvl w:val="6"/>
    </w:pPr>
    <w:rPr>
      <w:rFonts w:ascii=".VnTimeH" w:hAnsi=".VnTimeH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"/>
    <w:rsid w:val="00881DB8"/>
    <w:pPr>
      <w:spacing w:before="100" w:beforeAutospacing="1" w:after="100" w:afterAutospacing="1"/>
    </w:pPr>
  </w:style>
  <w:style w:type="character" w:styleId="Hyperlink">
    <w:name w:val="Hyperlink"/>
    <w:rsid w:val="00881DB8"/>
    <w:rPr>
      <w:color w:val="0000FF"/>
      <w:u w:val="single"/>
    </w:rPr>
  </w:style>
  <w:style w:type="paragraph" w:styleId="Footer">
    <w:name w:val="footer"/>
    <w:basedOn w:val="Normal"/>
    <w:rsid w:val="00702B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B80"/>
  </w:style>
  <w:style w:type="paragraph" w:styleId="Header">
    <w:name w:val="header"/>
    <w:basedOn w:val="Normal"/>
    <w:link w:val="HeaderChar"/>
    <w:rsid w:val="00BC71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C718C"/>
    <w:rPr>
      <w:sz w:val="24"/>
      <w:szCs w:val="24"/>
    </w:rPr>
  </w:style>
  <w:style w:type="character" w:customStyle="1" w:styleId="tlid-translation">
    <w:name w:val="tlid-translation"/>
    <w:rsid w:val="009C1ACE"/>
  </w:style>
  <w:style w:type="paragraph" w:customStyle="1" w:styleId="Default">
    <w:name w:val="Default"/>
    <w:rsid w:val="00245227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rsid w:val="00B12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C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2C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034"/>
    <w:rPr>
      <w:sz w:val="24"/>
      <w:szCs w:val="24"/>
    </w:rPr>
  </w:style>
  <w:style w:type="paragraph" w:styleId="Heading4">
    <w:name w:val="heading 4"/>
    <w:basedOn w:val="Normal"/>
    <w:next w:val="Normal"/>
    <w:qFormat/>
    <w:rsid w:val="00881D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F54F74"/>
    <w:pPr>
      <w:keepNext/>
      <w:spacing w:line="360" w:lineRule="auto"/>
      <w:jc w:val="center"/>
      <w:outlineLvl w:val="5"/>
    </w:pPr>
    <w:rPr>
      <w:rFonts w:ascii=".VnTimeH" w:hAnsi=".VnTimeH"/>
      <w:b/>
      <w:bCs/>
      <w:szCs w:val="28"/>
    </w:rPr>
  </w:style>
  <w:style w:type="paragraph" w:styleId="Heading7">
    <w:name w:val="heading 7"/>
    <w:basedOn w:val="Normal"/>
    <w:next w:val="Normal"/>
    <w:qFormat/>
    <w:rsid w:val="00F54F74"/>
    <w:pPr>
      <w:keepNext/>
      <w:spacing w:line="360" w:lineRule="auto"/>
      <w:jc w:val="center"/>
      <w:outlineLvl w:val="6"/>
    </w:pPr>
    <w:rPr>
      <w:rFonts w:ascii=".VnTimeH" w:hAnsi=".VnTimeH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"/>
    <w:rsid w:val="00881DB8"/>
    <w:pPr>
      <w:spacing w:before="100" w:beforeAutospacing="1" w:after="100" w:afterAutospacing="1"/>
    </w:pPr>
  </w:style>
  <w:style w:type="character" w:styleId="Hyperlink">
    <w:name w:val="Hyperlink"/>
    <w:rsid w:val="00881DB8"/>
    <w:rPr>
      <w:color w:val="0000FF"/>
      <w:u w:val="single"/>
    </w:rPr>
  </w:style>
  <w:style w:type="paragraph" w:styleId="Footer">
    <w:name w:val="footer"/>
    <w:basedOn w:val="Normal"/>
    <w:rsid w:val="00702B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B80"/>
  </w:style>
  <w:style w:type="paragraph" w:styleId="Header">
    <w:name w:val="header"/>
    <w:basedOn w:val="Normal"/>
    <w:link w:val="HeaderChar"/>
    <w:rsid w:val="00BC71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C718C"/>
    <w:rPr>
      <w:sz w:val="24"/>
      <w:szCs w:val="24"/>
    </w:rPr>
  </w:style>
  <w:style w:type="character" w:customStyle="1" w:styleId="tlid-translation">
    <w:name w:val="tlid-translation"/>
    <w:rsid w:val="009C1ACE"/>
  </w:style>
  <w:style w:type="paragraph" w:customStyle="1" w:styleId="Default">
    <w:name w:val="Default"/>
    <w:rsid w:val="00245227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rsid w:val="00B12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C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2C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1CE3-CEC2-4F87-B250-A69D66D6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HOME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User</dc:creator>
  <cp:lastModifiedBy>Administrator</cp:lastModifiedBy>
  <cp:revision>2</cp:revision>
  <cp:lastPrinted>2019-09-09T02:17:00Z</cp:lastPrinted>
  <dcterms:created xsi:type="dcterms:W3CDTF">2019-10-02T08:48:00Z</dcterms:created>
  <dcterms:modified xsi:type="dcterms:W3CDTF">2019-10-02T08:48:00Z</dcterms:modified>
</cp:coreProperties>
</file>